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EDEDED"/>
        <w:tblCellMar>
          <w:left w:w="0" w:type="dxa"/>
          <w:right w:w="0" w:type="dxa"/>
        </w:tblCellMar>
        <w:tblLook w:val="04A0"/>
      </w:tblPr>
      <w:tblGrid>
        <w:gridCol w:w="11566"/>
      </w:tblGrid>
      <w:tr w:rsidR="00C235FF" w:rsidTr="00C235FF">
        <w:tc>
          <w:tcPr>
            <w:tcW w:w="0" w:type="auto"/>
            <w:shd w:val="clear" w:color="auto" w:fill="EDEDED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1566"/>
            </w:tblGrid>
            <w:tr w:rsidR="00C235FF">
              <w:tc>
                <w:tcPr>
                  <w:tcW w:w="0" w:type="auto"/>
                  <w:shd w:val="clear" w:color="auto" w:fill="EDEDED"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C235FF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35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500"/>
                        </w:tblGrid>
                        <w:tr w:rsidR="00C235FF">
                          <w:trPr>
                            <w:jc w:val="center"/>
                          </w:trPr>
                          <w:tc>
                            <w:tcPr>
                              <w:tcW w:w="13500" w:type="dxa"/>
                              <w:shd w:val="clear" w:color="auto" w:fill="EDEDED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3500"/>
                              </w:tblGrid>
                              <w:tr w:rsidR="00C235F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3500"/>
                                    </w:tblGrid>
                                    <w:tr w:rsidR="00C235F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C235FF" w:rsidRDefault="00C235FF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2562225" cy="1314450"/>
                                                <wp:effectExtent l="19050" t="0" r="9525" b="0"/>
                                                <wp:docPr id="3" name="Image 3" descr="https://etools.od-msg.net/p/p.aspx/00062212/BONNE%20ANNEE%20HOUX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https://etools.od-msg.net/p/p.aspx/00062212/BONNE%20ANNEE%20HOUX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62225" cy="13144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235FF" w:rsidRDefault="00C235F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35FF" w:rsidRDefault="00C235FF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235FF" w:rsidRDefault="00C235F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235FF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35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500"/>
                        </w:tblGrid>
                        <w:tr w:rsidR="00C235FF">
                          <w:trPr>
                            <w:jc w:val="center"/>
                          </w:trPr>
                          <w:tc>
                            <w:tcPr>
                              <w:tcW w:w="13500" w:type="dxa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3500"/>
                              </w:tblGrid>
                              <w:tr w:rsidR="00C235F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3500"/>
                                    </w:tblGrid>
                                    <w:tr w:rsidR="00C235F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C235FF" w:rsidRDefault="00C235FF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7258050" cy="4540314"/>
                                                <wp:effectExtent l="19050" t="0" r="0" b="0"/>
                                                <wp:docPr id="4" name="Image 4" descr="Domain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Domain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258050" cy="454031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235FF" w:rsidRDefault="00C235F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35FF" w:rsidRDefault="00C235FF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235FF" w:rsidRDefault="00C235F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235FF" w:rsidRDefault="00C235FF">
                  <w:pPr>
                    <w:shd w:val="clear" w:color="auto" w:fill="EDEDED"/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C235FF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35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500"/>
                        </w:tblGrid>
                        <w:tr w:rsidR="00C235FF">
                          <w:trPr>
                            <w:jc w:val="center"/>
                          </w:trPr>
                          <w:tc>
                            <w:tcPr>
                              <w:tcW w:w="13500" w:type="dxa"/>
                              <w:shd w:val="clear" w:color="auto" w:fill="EDEDED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3500"/>
                              </w:tblGrid>
                              <w:tr w:rsidR="00C235F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3350"/>
                                    </w:tblGrid>
                                    <w:tr w:rsidR="00C235FF">
                                      <w:tc>
                                        <w:tcPr>
                                          <w:tcW w:w="0" w:type="auto"/>
                                          <w:tcMar>
                                            <w:top w:w="300" w:type="dxa"/>
                                            <w:left w:w="300" w:type="dxa"/>
                                            <w:bottom w:w="300" w:type="dxa"/>
                                            <w:right w:w="225" w:type="dxa"/>
                                          </w:tcMar>
                                          <w:hideMark/>
                                        </w:tcPr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Style w:val="lev"/>
                                              <w:rFonts w:ascii="Georgia" w:hAnsi="Georgia"/>
                                              <w:color w:val="555555"/>
                                              <w:sz w:val="33"/>
                                              <w:szCs w:val="33"/>
                                            </w:rPr>
                                            <w:t>CINQUANTE ANS DÉJÀ...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  <w:t> </w:t>
                                          </w:r>
                                        </w:p>
                                        <w:p w:rsid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...confondus dans cette osmose du passé qui instruit et du présent vivant!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Oh! Combien vivant! dynamique! Le regard vers l'avenir!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Nos quatre jeunes gars, fusionnels, élevés ensemble au cœur de nos vignes, </w:t>
                                          </w:r>
                                        </w:p>
                                        <w:p w:rsid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soufflent un grand vent d'Autan plein d'inventivité, un feu d'artifice de mille et une idées!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Ils décoiffent ces cinquante belles années de persévérance, grand labeur et vie modeste, </w:t>
                                          </w:r>
                                        </w:p>
                                        <w:p w:rsid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ils les ont partagées, nos gars! Ils savent! Nos petits qui ont grandi!!</w:t>
                                          </w:r>
                                        </w:p>
                                        <w:p w:rsid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Leurs deux grands anciens les enseignent encore saison après saison, </w:t>
                                          </w:r>
                                          <w:r w:rsidR="004A4C8C"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qui, </w:t>
                                          </w: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mine</w:t>
                                          </w:r>
                                          <w:r w:rsidR="004A4C8C"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 de rien, veillent au grain!!</w:t>
                                          </w:r>
                                        </w:p>
                                        <w:p w:rsidR="00C235FF" w:rsidRP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Elles sont en bonnes mains, leurs compagnes "vignes", de toute une vie!...</w:t>
                                          </w:r>
                                        </w:p>
                                        <w:p w:rsid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...aussi longue que celle des êtres humains!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2022 sera à eux! Ce sera juste et BIENHEUREUX!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Quoi de mieux que de les entendre courbés dans les rangées de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galipes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 égrainer 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leurs cuvées signées de leurs paraphes! ils ont appris les compétences!! 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que vive la QUATRIÈME GÉNÉRATION  de la BÉRANGERAIE, 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sous la tutelle bienveillante et instruite de leurs parents, à l'ombre des cheveux blancs d'ANTAN, 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tous, si heureux d’être si joyeusement relayé!!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Mais sans vous? Que </w:t>
                                          </w:r>
                                          <w:r w:rsidR="004A4C8C"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serions-nous</w:t>
                                          </w: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 xml:space="preserve">? Vous, nos si fidèles et persévérants dégustateurs? </w:t>
                                          </w:r>
                                        </w:p>
                                        <w:p w:rsid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2DA120"/>
                                            </w:rPr>
                                            <w:t>Merci à vous de les encourager par vos suggestions et votre amitié.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85" w:lineRule="atLeast"/>
                                            <w:jc w:val="center"/>
                                            <w:rPr>
                                              <w:rFonts w:ascii="Georgia" w:hAnsi="Georgia"/>
                                              <w:color w:val="555555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hAnsi="Georgia"/>
                                              <w:color w:val="FF0052"/>
                                            </w:rPr>
                                            <w:t>Sylvie et André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235FF" w:rsidRDefault="00C235FF">
                                    <w:pPr>
                                      <w:jc w:val="center"/>
                                      <w:textAlignment w:val="top"/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3350"/>
                                    </w:tblGrid>
                                    <w:tr w:rsidR="00C235F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C235FF" w:rsidRDefault="00C235FF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2657475" cy="1724025"/>
                                                <wp:effectExtent l="19050" t="0" r="9525" b="0"/>
                                                <wp:docPr id="5" name="Image 5" descr="https://etools.od-msg.net/p/p.aspx/00062212/raisin%20bonne%20ann%C3%A9e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https://etools.od-msg.net/p/p.aspx/00062212/raisin%20bonne%20ann%C3%A9e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657475" cy="17240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235FF" w:rsidRDefault="00C235FF">
                                    <w:pPr>
                                      <w:textAlignment w:val="top"/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3350"/>
                                    </w:tblGrid>
                                    <w:tr w:rsidR="00C235FF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>LA BÉRANGERAIE se diversifie...pour votre plus grand plaisir!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>Son vignoble, ses gîtes, sa viande pure Salers...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 xml:space="preserve">La plupart d’entre vous </w:t>
                                          </w:r>
                                          <w:r w:rsidR="004A4C8C"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>connaissent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 xml:space="preserve"> déjà nos différentes cuvées et notre domaine...</w:t>
                                          </w:r>
                                        </w:p>
                                        <w:p w:rsidR="00C235FF" w:rsidRDefault="004A4C8C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>La BÉRANGERAIE c'est aussi 2 gî</w:t>
                                          </w:r>
                                          <w:r w:rsidR="00C235FF"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>tes à votre disposition: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4A4C8C"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  <w:u w:val="single"/>
                                            </w:rPr>
                                            <w:t>LA VIGNERONNE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 xml:space="preserve"> au cœur de nos vignes dans un écrin de nature sauvage et isolée: 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instrText xml:space="preserve"> HYPERLINK "http://www.vacancesenquercylavigneronne.com" \t "_blank" </w:instrTex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Style w:val="Lienhypertexte"/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t>www.vacancesenqu</w:t>
                                          </w:r>
                                          <w:r>
                                            <w:rPr>
                                              <w:rStyle w:val="Lienhypertexte"/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Style w:val="Lienhypertexte"/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t>rcylavigneronne.com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fldChar w:fldCharType="end"/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4A4C8C"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  <w:u w:val="single"/>
                                            </w:rPr>
                                            <w:t>LA DRULHOISE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 xml:space="preserve"> au cœur du Parc Naturel régional des volcans d'Auvergne dans le cantal: 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instrText xml:space="preserve"> HYPERLINK "https://etools.ods2.net/p/p.aspx?key=2-yEi7c7DI6Up%2bCrrLltk5JNz4LKUUUaHKrljJZ8rT7V8%3d-1" \t "_blank" </w:instrTex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Style w:val="Lienhypertexte"/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t>le b</w:t>
                                          </w:r>
                                          <w:r>
                                            <w:rPr>
                                              <w:rStyle w:val="Lienhypertexte"/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t>o</w:t>
                                          </w:r>
                                          <w:r>
                                            <w:rPr>
                                              <w:rStyle w:val="Lienhypertexte"/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t>n coin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0022FF"/>
                                              <w:sz w:val="27"/>
                                              <w:szCs w:val="27"/>
                                            </w:rPr>
                                            <w:fldChar w:fldCharType="end"/>
                                          </w:r>
                                        </w:p>
                                        <w:p w:rsid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 xml:space="preserve">Mais aussi </w:t>
                                          </w:r>
                                          <w:r w:rsidRPr="004A4C8C"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  <w:u w:val="single"/>
                                            </w:rPr>
                                            <w:t>LA ROUGE DES VOLCANS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 xml:space="preserve"> un troupeau de vaches Salers élevé </w:t>
                                          </w:r>
                                        </w:p>
                                        <w:p w:rsid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 xml:space="preserve">au cœur du massif central </w:t>
                                          </w:r>
                                          <w:r w:rsidR="004A4C8C"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>nourri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 xml:space="preserve"> à l'herbe naturelle de montagne...</w:t>
                                          </w:r>
                                        </w:p>
                                        <w:p w:rsidR="00C235FF" w:rsidRDefault="00C235FF" w:rsidP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>www.larougedesvolcans.com (en cour</w:t>
                                          </w:r>
                                          <w:r w:rsidR="004A4C8C"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>s</w:t>
                                          </w:r>
                                          <w:r>
                                            <w:rPr>
                                              <w:rFonts w:ascii="Tahoma" w:hAnsi="Tahoma" w:cs="Tahoma"/>
                                              <w:color w:val="872222"/>
                                              <w:sz w:val="27"/>
                                              <w:szCs w:val="27"/>
                                            </w:rPr>
                                            <w:t xml:space="preserve"> de fabrication)</w:t>
                                          </w:r>
                                        </w:p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330" w:lineRule="atLeast"/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  <w:t xml:space="preserve">    </w:t>
                                          </w:r>
                                          <w:r w:rsidR="004A4C8C"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7"/>
                                              <w:szCs w:val="27"/>
                                            </w:rPr>
                                            <w:t xml:space="preserve">  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235FF" w:rsidRDefault="00C235FF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35FF" w:rsidRDefault="00C235FF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235FF" w:rsidRDefault="00C235F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C235FF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35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375"/>
                          <w:gridCol w:w="3375"/>
                          <w:gridCol w:w="3375"/>
                          <w:gridCol w:w="3375"/>
                        </w:tblGrid>
                        <w:tr w:rsidR="00C235FF">
                          <w:trPr>
                            <w:jc w:val="center"/>
                          </w:trPr>
                          <w:tc>
                            <w:tcPr>
                              <w:tcW w:w="3375" w:type="dxa"/>
                              <w:shd w:val="clear" w:color="auto" w:fill="EDEDED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375"/>
                              </w:tblGrid>
                              <w:tr w:rsidR="00C235F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3567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2408"/>
                                    </w:tblGrid>
                                    <w:tr w:rsidR="00C235FF" w:rsidTr="004A4C8C">
                                      <w:trPr>
                                        <w:trHeight w:val="1606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C235FF" w:rsidRDefault="004A4C8C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anchor distT="0" distB="0" distL="114300" distR="114300" simplePos="0" relativeHeight="251659264" behindDoc="0" locked="0" layoutInCell="1" allowOverlap="1">
                                                <wp:simplePos x="0" y="0"/>
                                                <wp:positionH relativeFrom="column">
                                                  <wp:posOffset>1170940</wp:posOffset>
                                                </wp:positionH>
                                                <wp:positionV relativeFrom="paragraph">
                                                  <wp:posOffset>-3175</wp:posOffset>
                                                </wp:positionV>
                                                <wp:extent cx="752475" cy="1571625"/>
                                                <wp:effectExtent l="19050" t="0" r="9525" b="0"/>
                                                <wp:wrapSquare wrapText="bothSides"/>
                                                <wp:docPr id="9" name="Image 9" descr="https://etools.od-msg.net/p/p.aspx/00062212/grappe%20de%20raisins%20logo.bmp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" descr="https://etools.od-msg.net/p/p.aspx/00062212/grappe%20de%20raisins%20logo.bmp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52475" cy="15716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anchor>
                                            </w:drawing>
                                          </w:r>
                                          <w:r w:rsidR="00C235FF"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t xml:space="preserve">   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235FF" w:rsidRDefault="004A4C8C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  <w:t xml:space="preserve">                                   </w:t>
                                    </w:r>
                                  </w:p>
                                </w:tc>
                              </w:tr>
                            </w:tbl>
                            <w:p w:rsidR="00C235FF" w:rsidRDefault="00C235FF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</w:p>
                          </w:tc>
                          <w:tc>
                            <w:tcPr>
                              <w:tcW w:w="3375" w:type="dxa"/>
                              <w:shd w:val="clear" w:color="auto" w:fill="EDEDED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375"/>
                              </w:tblGrid>
                              <w:tr w:rsidR="00C235F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375"/>
                                    </w:tblGrid>
                                    <w:tr w:rsidR="00C235F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C235FF" w:rsidRDefault="004A4C8C" w:rsidP="00C235FF">
                                          <w:pPr>
                                            <w:spacing w:line="0" w:lineRule="atLeast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anchor distT="0" distB="0" distL="114300" distR="114300" simplePos="0" relativeHeight="251661312" behindDoc="0" locked="0" layoutInCell="1" allowOverlap="1">
                                                <wp:simplePos x="0" y="0"/>
                                                <wp:positionH relativeFrom="column">
                                                  <wp:posOffset>10795</wp:posOffset>
                                                </wp:positionH>
                                                <wp:positionV relativeFrom="paragraph">
                                                  <wp:posOffset>-3175</wp:posOffset>
                                                </wp:positionV>
                                                <wp:extent cx="1933575" cy="1257300"/>
                                                <wp:effectExtent l="19050" t="0" r="9525" b="0"/>
                                                <wp:wrapSquare wrapText="bothSides"/>
                                                <wp:docPr id="7" name="Image 7" descr="https://etools.od-msg.net/p/p.aspx/00062212/La%20Vigneronne-01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 descr="https://etools.od-msg.net/p/p.aspx/00062212/La%20Vigneronne-01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933575" cy="1257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anchor>
                                            </w:drawing>
                                          </w:r>
                                          <w:r w:rsidR="00C235FF">
                                            <w:rPr>
                                              <w:rFonts w:eastAsia="Times New Roman"/>
                                            </w:rPr>
                                            <w:t xml:space="preserve">   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235FF" w:rsidRDefault="00C235F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35FF" w:rsidRDefault="00C235FF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3375" w:type="dxa"/>
                              <w:shd w:val="clear" w:color="auto" w:fill="EDEDED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375"/>
                              </w:tblGrid>
                              <w:tr w:rsidR="00C235F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375"/>
                                    </w:tblGrid>
                                    <w:tr w:rsidR="00C235F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C235FF" w:rsidRDefault="00C235FF">
                                          <w:pPr>
                                            <w:spacing w:line="0" w:lineRule="atLeast"/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anchor distT="0" distB="0" distL="114300" distR="114300" simplePos="0" relativeHeight="251660288" behindDoc="0" locked="0" layoutInCell="1" allowOverlap="1">
                                                <wp:simplePos x="0" y="0"/>
                                                <wp:positionH relativeFrom="column">
                                                  <wp:posOffset>48895</wp:posOffset>
                                                </wp:positionH>
                                                <wp:positionV relativeFrom="paragraph">
                                                  <wp:posOffset>-3175</wp:posOffset>
                                                </wp:positionV>
                                                <wp:extent cx="2038350" cy="1143000"/>
                                                <wp:effectExtent l="19050" t="0" r="0" b="0"/>
                                                <wp:wrapSquare wrapText="bothSides"/>
                                                <wp:docPr id="8" name="Image 8" descr="https://etools.od-msg.net/p/p.aspx/00062212/la%20drulhoise.jpe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" descr="https://etools.od-msg.net/p/p.aspx/00062212/la%20drulhoise.jpe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038350" cy="1143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anchor>
                                            </w:drawing>
                                          </w:r>
                                          <w:r w:rsidR="004A4C8C">
                                            <w:rPr>
                                              <w:rFonts w:eastAsia="Times New Roman"/>
                                            </w:rPr>
                                            <w:t xml:space="preserve">     n     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235FF" w:rsidRDefault="00C235F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35FF" w:rsidRDefault="004A4C8C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  <w:t xml:space="preserve">                                          </w:t>
                              </w:r>
                            </w:p>
                          </w:tc>
                          <w:tc>
                            <w:tcPr>
                              <w:tcW w:w="3375" w:type="dxa"/>
                              <w:shd w:val="clear" w:color="auto" w:fill="EDEDED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375"/>
                              </w:tblGrid>
                              <w:tr w:rsidR="00C235F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375"/>
                                    </w:tblGrid>
                                    <w:tr w:rsidR="00C235F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C235FF" w:rsidRDefault="004A4C8C" w:rsidP="00C235FF">
                                          <w:pPr>
                                            <w:spacing w:line="0" w:lineRule="atLeast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anchor distT="0" distB="0" distL="114300" distR="114300" simplePos="0" relativeHeight="251658240" behindDoc="0" locked="0" layoutInCell="1" allowOverlap="1">
                                                <wp:simplePos x="0" y="0"/>
                                                <wp:positionH relativeFrom="column">
                                                  <wp:posOffset>1270</wp:posOffset>
                                                </wp:positionH>
                                                <wp:positionV relativeFrom="paragraph">
                                                  <wp:posOffset>-3175</wp:posOffset>
                                                </wp:positionV>
                                                <wp:extent cx="1428750" cy="1428750"/>
                                                <wp:effectExtent l="19050" t="0" r="0" b="0"/>
                                                <wp:wrapSquare wrapText="bothSides"/>
                                                <wp:docPr id="6" name="Image 6" descr="https://etools.od-msg.net/p/p.aspx/00062212/logo%20la%20rouge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 descr="https://etools.od-msg.net/p/p.aspx/00062212/logo%20la%20rouge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1428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anchor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C235FF" w:rsidRDefault="00C235F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35FF" w:rsidRDefault="00C235FF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235FF" w:rsidRDefault="00C235F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235FF" w:rsidRDefault="00C235FF">
                  <w:pPr>
                    <w:shd w:val="clear" w:color="auto" w:fill="EDEDED"/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566"/>
                  </w:tblGrid>
                  <w:tr w:rsidR="00C235FF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35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500"/>
                        </w:tblGrid>
                        <w:tr w:rsidR="00C235FF">
                          <w:trPr>
                            <w:jc w:val="center"/>
                          </w:trPr>
                          <w:tc>
                            <w:tcPr>
                              <w:tcW w:w="13500" w:type="dxa"/>
                              <w:shd w:val="clear" w:color="auto" w:fill="EDEDED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3500"/>
                              </w:tblGrid>
                              <w:tr w:rsidR="00C235F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3500"/>
                                    </w:tblGrid>
                                    <w:tr w:rsidR="00C235FF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:rsidR="00C235FF" w:rsidRDefault="00C235FF">
                                          <w:pPr>
                                            <w:pStyle w:val="NormalWeb"/>
                                            <w:spacing w:before="0" w:beforeAutospacing="0" w:after="0" w:afterAutospacing="0" w:line="255" w:lineRule="atLeast"/>
                                            <w:jc w:val="center"/>
                                            <w:rPr>
                                              <w:rFonts w:ascii="Tahoma" w:hAnsi="Tahoma" w:cs="Tahoma"/>
                                              <w:color w:val="555555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hyperlink r:id="rId11" w:tgtFrame="_blank" w:history="1">
                                            <w:r>
                                              <w:rPr>
                                                <w:rStyle w:val="Lienhypertexte"/>
                                                <w:rFonts w:ascii="Tahoma" w:hAnsi="Tahoma" w:cs="Tahoma"/>
                                                <w:sz w:val="27"/>
                                                <w:szCs w:val="26"/>
                                              </w:rPr>
                                              <w:t>berangera</w:t>
                                            </w:r>
                                            <w:r>
                                              <w:rPr>
                                                <w:rStyle w:val="Lienhypertexte"/>
                                                <w:rFonts w:ascii="Tahoma" w:hAnsi="Tahoma" w:cs="Tahoma"/>
                                                <w:sz w:val="27"/>
                                                <w:szCs w:val="26"/>
                                              </w:rPr>
                                              <w:t>i</w:t>
                                            </w:r>
                                            <w:r>
                                              <w:rPr>
                                                <w:rStyle w:val="Lienhypertexte"/>
                                                <w:rFonts w:ascii="Tahoma" w:hAnsi="Tahoma" w:cs="Tahoma"/>
                                                <w:sz w:val="27"/>
                                                <w:szCs w:val="26"/>
                                              </w:rPr>
                                              <w:t>e.fr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C235FF" w:rsidRDefault="00C235FF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35FF" w:rsidRDefault="00C235FF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235FF" w:rsidRDefault="00C235F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235FF" w:rsidRDefault="00C235FF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235FF" w:rsidRDefault="00C235F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235FF" w:rsidRDefault="00C235FF" w:rsidP="00C235FF">
      <w:pPr>
        <w:rPr>
          <w:rFonts w:eastAsia="Times New Roman"/>
        </w:rPr>
      </w:pPr>
    </w:p>
    <w:p w:rsidR="00B304E6" w:rsidRDefault="00B304E6"/>
    <w:sectPr w:rsidR="00B304E6" w:rsidSect="00C235F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C235FF"/>
    <w:rsid w:val="004A4C8C"/>
    <w:rsid w:val="00B304E6"/>
    <w:rsid w:val="00C23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5FF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235F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235F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C235F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35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5FF"/>
    <w:rPr>
      <w:rFonts w:ascii="Tahoma" w:hAnsi="Tahoma" w:cs="Tahoma"/>
      <w:sz w:val="16"/>
      <w:szCs w:val="1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4A4C8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2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berangeraie.fr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366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Accueil</cp:lastModifiedBy>
  <cp:revision>1</cp:revision>
  <dcterms:created xsi:type="dcterms:W3CDTF">2022-01-05T07:59:00Z</dcterms:created>
  <dcterms:modified xsi:type="dcterms:W3CDTF">2022-01-05T08:19:00Z</dcterms:modified>
</cp:coreProperties>
</file>